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96" w:rsidRDefault="00CE7596" w:rsidP="001F56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E7596" w:rsidRPr="00CE7596" w:rsidRDefault="00CE7596" w:rsidP="00CE7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596">
        <w:rPr>
          <w:rFonts w:ascii="Times New Roman" w:hAnsi="Times New Roman" w:cs="Times New Roman"/>
          <w:b/>
          <w:color w:val="000000"/>
          <w:sz w:val="28"/>
          <w:szCs w:val="28"/>
        </w:rPr>
        <w:t>Литературный конкурс на английском языке «Открываем мир с издательством «Макмиллан» для учащихся 3-8 классов образовательных учреждений Московской области, г. Долгопрудный</w:t>
      </w:r>
    </w:p>
    <w:p w:rsidR="00CE7596" w:rsidRDefault="00CE7596" w:rsidP="001F56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E7596" w:rsidRDefault="00CE7596" w:rsidP="001F56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Общие положения</w:t>
      </w:r>
      <w:bookmarkStart w:id="0" w:name="_GoBack"/>
      <w:bookmarkEnd w:id="0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    Общие положения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1.1. Региональный литературный конкурс на английском языке среди учащихся 3-8 классов «Открываем мир с издательством Макмиллан»  (далее – Конкурс) проводится в целях реализации проекта «Научи ребенка любить книгу», направленного на привлечение школьников к чтению.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1.2. Настоящее Положение определяет нормативно-правовое и организационно-методическое обеспечение Конкурса, порядок участия в нём и порядок определения победителей и призёров.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1.3. Основными целями Конкурса являются: формирование эстетического вкуса учащихся, развитие их языковой культуры и творческих способностей, привитие школьникам интереса к мировой литературе и культуре, создание условий для их интеллектуального развития, обеспечение им поддержки в продолжени</w:t>
      </w:r>
      <w:proofErr w:type="gram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образования.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1.4. Конкурс проводится в образовательной области «Английский язык».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1.5. Конкурс проводится среди учащихся 3-8 классов на основе общеобразовательных программ соответствующих ступеней образования.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1.6. Организатор конкурса: АОУ лицей № 5 г. Долгопрудного Московской области (далее – Организатор).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1.7. Спонсор и информационный партнёр  конкурса – представительство компании «Макмиллан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Паблишерз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Лимитед» в России (далее – Спонсор).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    Порядок проведения Конкурса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2.1.    Конкурс проводится в два этапа: школьный и региональный.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2.2.   Школьный этап проводится общеобразовательными учреждениями в соответствии с   настоящим Положением в период с декабря 2016 года по февраль 2017 года.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2.3. Региональный этап проводится в апреле 2017 года.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2.4. Время и место проведения финала Конкурса определяются Организатором и Спонсором.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2.5. Все участники Конкурса получают электронные сертификаты.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2.6. Победители получают дипломы и подарки.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2.7. Призёры получают дипломы.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2.8. Участники конкурса могут использовать костюмы, рисунки, плакаты и презентации в программе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PowerPoint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Использование декораций не допускается.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    Организационно-методическое и информационное обеспечение Конкурса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3.1. Информация о Конкурсе и порядке участия в нём, призёрах и победителях является открытой и размещается на сайтах Организатора и Спонсора.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3.2. Организационно-методическое обеспечение Конкурса осуществляют Организатор и Спонсор.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3.3. Техническое обеспечение Конкурса осуществляют Организатор и Спонсор.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3.4. Организатор и Спонсор в своей деятельности по организации и проведению Конкурса руководствуется настоящим Положением и нормативными документами Российской Федерации.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    Предмет Конкурса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4.1. Предметом конкурсной оценки являются устные сообщения учащихся на английском языке, подготовленные ими по прочитанной книге.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4.2. Устное сообщение являет собой:</w:t>
      </w:r>
    </w:p>
    <w:p w:rsidR="001F5686" w:rsidRPr="001F5686" w:rsidRDefault="001F5686" w:rsidP="001F5686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представление от первого лица одного из героев прочитанной книги (3-6 классы);</w:t>
      </w:r>
    </w:p>
    <w:p w:rsidR="001F5686" w:rsidRPr="001F5686" w:rsidRDefault="001F5686" w:rsidP="001F5686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защиту проекта об изучаемой стране (7-8 классы). </w:t>
      </w:r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На момент выступления каждый участник должен иметь экземпляр книги, которую представляет.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4.4. Продолжительность сообщения – не более пяти минут.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4.5. Критерии оценивания представлены в Приложении I.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4.6. Список рекомендуемой литературы приводится в Приложении II.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Порядок участия и определения призёров и победителей Конкурса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5.1. На региональном этапе в Конкурсе могут принять участие не более шести человек от школы (по одному учащемуся от каждого класса).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5.2. Конкурсанты делятся на три возрастные группы: 3-4 , 5-6 и 7-8 классы.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5.3. Призёры и победители Конкурса определяются предметным жюри, состоящим из преподавателей английского языка школ региона.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5.4. Публикация на сайтах Организатора и Спонсора фотографий призёров и победителей Конкурса может быть осуществлена только с письменного разрешения их родителей. 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    Контактная информация Организатора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Милонова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Елена Александровна: </w:t>
      </w:r>
      <w:hyperlink r:id="rId6" w:history="1">
        <w:r w:rsidRPr="001F568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e.milonova@yandex.ru</w:t>
        </w:r>
      </w:hyperlink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ПРИЛОЖЕНИЕ I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Критерии оценивания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    Логичность высказывания – макс. 5 баллов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    Лексическое оформление – макс. 5 баллов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    Фонетическое оформление речи – макс. 2 балла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    Грамматическое оформление речи – макс. 3 балла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    Оригинальность представления (использование костюма, иллюстраций, презентации, музыкального оформления) – макс. 5 баллов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    Артистизм – макс. 5 баллов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(Максимальное количество баллов – 25)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Темы проектов (7—8 классы)</w:t>
      </w:r>
    </w:p>
    <w:p w:rsidR="001F5686" w:rsidRPr="001F5686" w:rsidRDefault="001F5686" w:rsidP="001F5686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Traditions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Holidays</w:t>
      </w:r>
      <w:proofErr w:type="spellEnd"/>
    </w:p>
    <w:p w:rsidR="001F5686" w:rsidRPr="001F5686" w:rsidRDefault="001F5686" w:rsidP="001F5686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Nature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Environment</w:t>
      </w:r>
      <w:proofErr w:type="spellEnd"/>
    </w:p>
    <w:p w:rsidR="001F5686" w:rsidRPr="001F5686" w:rsidRDefault="001F5686" w:rsidP="001F5686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Cities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Sights</w:t>
      </w:r>
      <w:proofErr w:type="spellEnd"/>
    </w:p>
    <w:p w:rsidR="001F5686" w:rsidRPr="001F5686" w:rsidRDefault="001F5686" w:rsidP="001F5686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Heroes</w:t>
      </w:r>
      <w:proofErr w:type="spellEnd"/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ПРИЛОЖЕНИЕ II 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рекомендуемой литературы</w:t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Macmillan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English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Explorers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3</w:t>
      </w:r>
    </w:p>
    <w:p w:rsidR="001F5686" w:rsidRPr="001F5686" w:rsidRDefault="001F5686" w:rsidP="001F5686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Camcorde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Thief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Elephant's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Child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    How the Camel Got His Hump </w:t>
      </w:r>
    </w:p>
    <w:p w:rsidR="001F5686" w:rsidRPr="001F5686" w:rsidRDefault="001F5686" w:rsidP="001F5686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Magic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Flute</w:t>
      </w:r>
      <w:proofErr w:type="spellEnd"/>
    </w:p>
    <w:p w:rsidR="001F5686" w:rsidRPr="001F5686" w:rsidRDefault="001F5686" w:rsidP="001F5686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Snow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White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Yeti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Comes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Town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Macmillan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English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Explorers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4</w:t>
      </w:r>
    </w:p>
    <w:p w:rsidR="001F5686" w:rsidRPr="001F5686" w:rsidRDefault="001F5686" w:rsidP="001F5686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Adventures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of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Odysseus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Snow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Queen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Robin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Hood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Pinocchio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Escape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from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Fire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Dan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Tries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Help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Macmillan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English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Explorers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5 </w:t>
      </w:r>
    </w:p>
    <w:p w:rsidR="001F5686" w:rsidRPr="001F5686" w:rsidRDefault="001F5686" w:rsidP="001F5686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    A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Fishy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Business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Alladin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Black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Beauty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Bronze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Bust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Mystery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Five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Children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It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F5686" w:rsidRPr="001F5686" w:rsidRDefault="001F5686" w:rsidP="001F5686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Secret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Garden</w:t>
      </w:r>
      <w:proofErr w:type="spellEnd"/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Macmillan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English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Explorers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6 </w:t>
      </w:r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   Ali Baba and the Forty Thieves</w:t>
      </w:r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Danger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Misty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Mountain</w:t>
      </w:r>
      <w:proofErr w:type="spellEnd"/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Nicholas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Nickelby</w:t>
      </w:r>
      <w:proofErr w:type="spellEnd"/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Treasure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Island</w:t>
      </w:r>
      <w:proofErr w:type="spellEnd"/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Railway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Children</w:t>
      </w:r>
      <w:proofErr w:type="spellEnd"/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Time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Twist</w:t>
      </w:r>
      <w:proofErr w:type="spellEnd"/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Alice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Wonderland</w:t>
      </w:r>
      <w:proofErr w:type="spellEnd"/>
    </w:p>
    <w:p w:rsidR="001F5686" w:rsidRPr="001F5686" w:rsidRDefault="001F5686" w:rsidP="001F5686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Through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Looking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Glass</w:t>
      </w:r>
      <w:proofErr w:type="spellEnd"/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Macmillan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Cultural</w:t>
      </w:r>
      <w:proofErr w:type="spellEnd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F56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Readers</w:t>
      </w:r>
      <w:proofErr w:type="spellEnd"/>
    </w:p>
    <w:p w:rsidR="001F5686" w:rsidRPr="001F5686" w:rsidRDefault="001F5686" w:rsidP="001F5686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England</w:t>
      </w:r>
      <w:proofErr w:type="spellEnd"/>
    </w:p>
    <w:p w:rsidR="001F5686" w:rsidRPr="001F5686" w:rsidRDefault="001F5686" w:rsidP="001F5686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USA</w:t>
      </w:r>
    </w:p>
    <w:p w:rsidR="001F5686" w:rsidRPr="001F5686" w:rsidRDefault="001F5686" w:rsidP="001F5686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Australia</w:t>
      </w:r>
      <w:proofErr w:type="spellEnd"/>
    </w:p>
    <w:p w:rsidR="001F5686" w:rsidRPr="001F5686" w:rsidRDefault="001F5686" w:rsidP="001F5686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Brazil</w:t>
      </w:r>
      <w:proofErr w:type="spellEnd"/>
    </w:p>
    <w:p w:rsidR="001F5686" w:rsidRPr="001F5686" w:rsidRDefault="001F5686" w:rsidP="001F5686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China</w:t>
      </w:r>
      <w:proofErr w:type="spellEnd"/>
    </w:p>
    <w:p w:rsidR="001F5686" w:rsidRPr="001F5686" w:rsidRDefault="001F5686" w:rsidP="001F5686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Italy</w:t>
      </w:r>
      <w:proofErr w:type="spellEnd"/>
    </w:p>
    <w:p w:rsidR="001F5686" w:rsidRPr="001F5686" w:rsidRDefault="001F5686" w:rsidP="001F5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</w:p>
    <w:p w:rsidR="001F5686" w:rsidRPr="001F5686" w:rsidRDefault="001F5686" w:rsidP="001F568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82A" w:rsidRDefault="006F682A"/>
    <w:sectPr w:rsidR="006F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013"/>
    <w:multiLevelType w:val="multilevel"/>
    <w:tmpl w:val="186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128EB"/>
    <w:multiLevelType w:val="multilevel"/>
    <w:tmpl w:val="E34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A7A4B"/>
    <w:multiLevelType w:val="multilevel"/>
    <w:tmpl w:val="C78A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A2A5C"/>
    <w:multiLevelType w:val="multilevel"/>
    <w:tmpl w:val="748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42BC1"/>
    <w:multiLevelType w:val="multilevel"/>
    <w:tmpl w:val="70F4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A5697"/>
    <w:multiLevelType w:val="multilevel"/>
    <w:tmpl w:val="56D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70892"/>
    <w:multiLevelType w:val="multilevel"/>
    <w:tmpl w:val="D98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7"/>
    <w:rsid w:val="000F32A7"/>
    <w:rsid w:val="001F5686"/>
    <w:rsid w:val="006F682A"/>
    <w:rsid w:val="00900046"/>
    <w:rsid w:val="00A36DA8"/>
    <w:rsid w:val="00AA74C5"/>
    <w:rsid w:val="00BA1E4C"/>
    <w:rsid w:val="00CE21A7"/>
    <w:rsid w:val="00C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325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52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0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milo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</dc:creator>
  <cp:keywords/>
  <dc:description/>
  <cp:lastModifiedBy>Милонова </cp:lastModifiedBy>
  <cp:revision>3</cp:revision>
  <dcterms:created xsi:type="dcterms:W3CDTF">2016-11-17T14:06:00Z</dcterms:created>
  <dcterms:modified xsi:type="dcterms:W3CDTF">2016-11-17T14:07:00Z</dcterms:modified>
</cp:coreProperties>
</file>