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BB" w:rsidRDefault="00F63DBB">
      <w:pPr>
        <w:rPr>
          <w:rFonts w:ascii="Segoe Print" w:hAnsi="Segoe Print" w:cs="Arial"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r>
        <w:rPr>
          <w:rFonts w:ascii="Segoe Print" w:hAnsi="Segoe Print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2313339"/>
            <wp:effectExtent l="0" t="0" r="3175" b="0"/>
            <wp:docPr id="2" name="Рисунок 2" descr="E:\Фото 2017\для школьногоь психолога\virt_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7\для школьногоь психолога\virt_shk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3DBB" w:rsidRPr="00F63DBB" w:rsidRDefault="00F63DBB" w:rsidP="00F63DBB">
      <w:pPr>
        <w:jc w:val="center"/>
        <w:rPr>
          <w:rFonts w:ascii="Segoe Print" w:hAnsi="Segoe Print" w:cs="Arial"/>
          <w:b/>
          <w:color w:val="C00000"/>
          <w:sz w:val="24"/>
          <w:szCs w:val="24"/>
          <w:shd w:val="clear" w:color="auto" w:fill="FFFFFF"/>
        </w:rPr>
      </w:pPr>
      <w:r w:rsidRPr="00F63DBB">
        <w:rPr>
          <w:rFonts w:ascii="Segoe Print" w:hAnsi="Segoe Print" w:cs="Arial"/>
          <w:b/>
          <w:color w:val="C00000"/>
          <w:sz w:val="24"/>
          <w:szCs w:val="24"/>
          <w:shd w:val="clear" w:color="auto" w:fill="FFFFFF"/>
        </w:rPr>
        <w:t>Уважаемые родители!</w:t>
      </w:r>
    </w:p>
    <w:p w:rsidR="00901131" w:rsidRDefault="00F63DBB">
      <w:pPr>
        <w:rPr>
          <w:rFonts w:ascii="Segoe Print" w:hAnsi="Segoe Print" w:cs="Arial"/>
          <w:color w:val="000000"/>
          <w:sz w:val="24"/>
          <w:szCs w:val="24"/>
          <w:shd w:val="clear" w:color="auto" w:fill="FFFFFF"/>
          <w:lang w:val="en-US"/>
        </w:rPr>
      </w:pPr>
      <w:r w:rsidRPr="00F63DBB">
        <w:rPr>
          <w:rFonts w:ascii="Segoe Print" w:hAnsi="Segoe Print" w:cs="Arial"/>
          <w:b/>
          <w:color w:val="C00000"/>
          <w:sz w:val="24"/>
          <w:szCs w:val="24"/>
          <w:shd w:val="clear" w:color="auto" w:fill="FFFFFF"/>
        </w:rPr>
        <w:t>10 дней осталось до завершения лета/каникул. Эти 7 шагов помогут улучшить ваши отношения и зарядить мотивацией вашего школьника на новый учебный год! </w:t>
      </w:r>
      <w:r w:rsidRPr="00F63DBB">
        <w:rPr>
          <w:rFonts w:ascii="Segoe Print" w:hAnsi="Segoe Print" w:cs="Arial"/>
          <w:b/>
          <w:color w:val="C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1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одведите итоги лета. Вместе с ребенком. Чему научились, что нового узнали, где побывали, что прочитали, кому помогли… Он и вы. Поставьте точку. Впереди новый этап.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2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азберите канцтовары. Если не купили, то пусть ваш школьник сам выберет себе дневник, ручку и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тд</w:t>
      </w:r>
      <w:proofErr w:type="spell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 Пусть сам решит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,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с чем он будет ходить в школу и в каком количестве ему это потребуется. Предварительно установите денежный лимит. Когда ребенок сам выбирает вещи, он бережнее к ним относится. Меньше теряет, лучше пишет, познает ценность вещей.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3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бсудите с ребенком букет цветов: что это будет, когда, где, за какую стоимость. Очень важно, чтобы он знал все нюансы подготовки к школе. И максимально в этом участвовал. Это придает ему значимости, включает в процесс.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lastRenderedPageBreak/>
        <w:t>4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оставьте и обсудите цели с вашим школьником на новый учебный год. 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Запишите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/нарисуйте их и повесьте на видном месте. 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(Что хотелось бы попробовать?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В какую секцию записаться? Где побывать? Что узнать? 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Что прочитать?).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Внимание! Говорит ребенок, вы слушаете!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5 Завтраки-обеды в школе. Тоже обсудите. Как он будет питаться: в школьной столовой или брать с собой перекус. Что именно?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 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6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делайте копилку достижений вашего ребенка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: запишите на листочках и наклейте на доску, что удалось </w:t>
      </w:r>
      <w:r w:rsidR="00730681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ему 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в прошлом году и за это лето. </w:t>
      </w:r>
      <w:r w:rsidR="00730681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О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чень важно </w:t>
      </w:r>
      <w:r w:rsidR="00730681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сделать это 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именно сейчас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,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перед школой! В</w:t>
      </w:r>
      <w:r w:rsidR="00730681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оспоминания о своих успехах по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мо</w:t>
      </w:r>
      <w:r w:rsidR="00730681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гу</w:t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т ему воспрянуть духом, вновь поверить в свои силы и идти дальше к свои маленьким и большим победам</w:t>
      </w:r>
      <w:r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.</w:t>
      </w:r>
      <w:r w:rsidRPr="00F63DBB">
        <w:rPr>
          <w:rFonts w:ascii="Segoe Print" w:hAnsi="Segoe Print" w:cs="Arial"/>
          <w:color w:val="000000"/>
          <w:sz w:val="24"/>
          <w:szCs w:val="24"/>
        </w:rPr>
        <w:br/>
      </w:r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7</w:t>
      </w:r>
      <w:proofErr w:type="gramStart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F63DBB">
        <w:rPr>
          <w:rFonts w:ascii="Segoe Print" w:hAnsi="Segoe Print" w:cs="Arial"/>
          <w:color w:val="000000"/>
          <w:sz w:val="24"/>
          <w:szCs w:val="24"/>
          <w:shd w:val="clear" w:color="auto" w:fill="FFFFFF"/>
        </w:rPr>
        <w:t>бнимите ребенка и скажите, что вы его очень любите и верите в него! Всегда! Эти слова очень важны для него! </w:t>
      </w:r>
    </w:p>
    <w:p w:rsidR="00F63DBB" w:rsidRPr="00F63DBB" w:rsidRDefault="00F63DBB">
      <w:pPr>
        <w:rPr>
          <w:rFonts w:ascii="Segoe Print" w:hAnsi="Segoe Print"/>
          <w:sz w:val="24"/>
          <w:szCs w:val="24"/>
          <w:lang w:val="en-US"/>
        </w:rPr>
      </w:pPr>
      <w:r>
        <w:rPr>
          <w:rFonts w:ascii="Segoe Print" w:hAnsi="Segoe Print"/>
          <w:noProof/>
          <w:sz w:val="24"/>
          <w:szCs w:val="24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E:\Фото 2017\для школьногоь психолога\бандеролька800х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7\для школьногоь психолога\бандеролька800х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DBB" w:rsidRPr="00F6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BB"/>
    <w:rsid w:val="00730681"/>
    <w:rsid w:val="00901131"/>
    <w:rsid w:val="00B20226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2017-08-20T18:55:00Z</dcterms:created>
  <dcterms:modified xsi:type="dcterms:W3CDTF">2017-08-20T19:07:00Z</dcterms:modified>
</cp:coreProperties>
</file>